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B72DA" w14:textId="524091E8" w:rsidR="006E3C6A" w:rsidRPr="006E3C6A" w:rsidRDefault="00822AB3" w:rsidP="00822AB3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</w:t>
      </w:r>
      <w:r w:rsidR="006E3C6A" w:rsidRPr="006E3C6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Договор теплоснабжения/горячего водоснабжения</w:t>
      </w:r>
    </w:p>
    <w:p w14:paraId="33E1CE71" w14:textId="77777777" w:rsidR="006E3C6A" w:rsidRPr="006E3C6A" w:rsidRDefault="006E3C6A" w:rsidP="006E3C6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E3C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Договор теплоснабжения/горячего водоснабжения (контракт) заключается с Потребителем:</w:t>
      </w:r>
    </w:p>
    <w:p w14:paraId="78B99632" w14:textId="2D444EA8" w:rsidR="006E3C6A" w:rsidRPr="006E3C6A" w:rsidRDefault="006E3C6A" w:rsidP="006E3C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C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вновь присоединенным и/или реконструированным объектам,</w:t>
      </w:r>
    </w:p>
    <w:p w14:paraId="02C3F181" w14:textId="77777777" w:rsidR="006E3C6A" w:rsidRPr="006E3C6A" w:rsidRDefault="006E3C6A" w:rsidP="006E3C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C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смене собственника здания/нежилого помещения,</w:t>
      </w:r>
    </w:p>
    <w:p w14:paraId="3214A6B9" w14:textId="308A5022" w:rsidR="006E3C6A" w:rsidRDefault="006E3C6A" w:rsidP="006E3C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C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смене </w:t>
      </w:r>
      <w:r w:rsidRPr="00D834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исполнителя коммунальных услуг</w:t>
      </w:r>
      <w:r w:rsidRPr="006E3C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14:paraId="2BBBBC3A" w14:textId="77777777" w:rsidR="00822AB3" w:rsidRDefault="00822AB3" w:rsidP="00822A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перезаключении договоров.</w:t>
      </w:r>
    </w:p>
    <w:p w14:paraId="109045A4" w14:textId="32E8E591" w:rsidR="006E3C6A" w:rsidRPr="006E3C6A" w:rsidRDefault="006E3C6A" w:rsidP="00822A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C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 заключения:</w:t>
      </w:r>
    </w:p>
    <w:p w14:paraId="4A6872F8" w14:textId="5C30BAA9" w:rsidR="006E3C6A" w:rsidRDefault="006E3C6A" w:rsidP="006E3C6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C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E3C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заключени</w:t>
      </w:r>
      <w:r w:rsidRPr="00D834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</w:t>
      </w:r>
      <w:r w:rsidRPr="006E3C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договора </w:t>
      </w:r>
      <w:r w:rsidRPr="006E3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 направляет заявку на заключение договора теплоснабжения, содержащую следующие сведения:</w:t>
      </w:r>
    </w:p>
    <w:p w14:paraId="76DA380B" w14:textId="77777777" w:rsidR="00C04AC4" w:rsidRPr="00C04AC4" w:rsidRDefault="00C04AC4" w:rsidP="00C04AC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ar-SA"/>
        </w:rPr>
      </w:pPr>
    </w:p>
    <w:p w14:paraId="2CA502EC" w14:textId="77777777" w:rsidR="00C04AC4" w:rsidRPr="00C04AC4" w:rsidRDefault="00C04AC4" w:rsidP="00C04AC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ar-SA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344"/>
        <w:gridCol w:w="2295"/>
      </w:tblGrid>
      <w:tr w:rsidR="00C04AC4" w:rsidRPr="00C04AC4" w14:paraId="142684AA" w14:textId="77777777" w:rsidTr="00822AB3">
        <w:tc>
          <w:tcPr>
            <w:tcW w:w="851" w:type="dxa"/>
            <w:shd w:val="clear" w:color="auto" w:fill="auto"/>
            <w:vAlign w:val="center"/>
          </w:tcPr>
          <w:p w14:paraId="516DD433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№ п/п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7D7298C4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Наименование документа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05B9B27" w14:textId="5C9DD013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 xml:space="preserve">Категория </w:t>
            </w:r>
            <w:r w:rsidR="00822AB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Потребителей</w:t>
            </w:r>
          </w:p>
          <w:p w14:paraId="455BFC10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 xml:space="preserve">(УК, </w:t>
            </w:r>
            <w:proofErr w:type="gramStart"/>
            <w:r w:rsidRPr="00C04AC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ЖСК,ТСН</w:t>
            </w:r>
            <w:proofErr w:type="gramEnd"/>
            <w:r w:rsidRPr="00C04AC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,</w:t>
            </w:r>
          </w:p>
          <w:p w14:paraId="74E1C3EE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ЮЛ, ФЛ)</w:t>
            </w:r>
          </w:p>
        </w:tc>
      </w:tr>
      <w:tr w:rsidR="00C04AC4" w:rsidRPr="00C04AC4" w14:paraId="189D8774" w14:textId="77777777" w:rsidTr="00822AB3">
        <w:tc>
          <w:tcPr>
            <w:tcW w:w="851" w:type="dxa"/>
            <w:shd w:val="clear" w:color="auto" w:fill="auto"/>
            <w:vAlign w:val="center"/>
          </w:tcPr>
          <w:p w14:paraId="24BC2355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</w:t>
            </w:r>
          </w:p>
        </w:tc>
        <w:tc>
          <w:tcPr>
            <w:tcW w:w="7344" w:type="dxa"/>
            <w:shd w:val="clear" w:color="auto" w:fill="auto"/>
          </w:tcPr>
          <w:p w14:paraId="60A448D9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Заявление на заключение договора (с указанием даты начала действия договора и гарантией оплаты).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98B85ED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Все категории</w:t>
            </w:r>
          </w:p>
        </w:tc>
      </w:tr>
      <w:tr w:rsidR="00C04AC4" w:rsidRPr="00C04AC4" w14:paraId="5B5D14EA" w14:textId="77777777" w:rsidTr="00822AB3">
        <w:tc>
          <w:tcPr>
            <w:tcW w:w="851" w:type="dxa"/>
            <w:shd w:val="clear" w:color="auto" w:fill="auto"/>
            <w:vAlign w:val="center"/>
          </w:tcPr>
          <w:p w14:paraId="6E622303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</w:t>
            </w:r>
          </w:p>
        </w:tc>
        <w:tc>
          <w:tcPr>
            <w:tcW w:w="7344" w:type="dxa"/>
            <w:shd w:val="clear" w:color="auto" w:fill="auto"/>
          </w:tcPr>
          <w:p w14:paraId="45E61AEF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Паспорт. 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7A40B95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ФЛ</w:t>
            </w:r>
          </w:p>
        </w:tc>
      </w:tr>
      <w:tr w:rsidR="00C04AC4" w:rsidRPr="00C04AC4" w14:paraId="3FCFBFCB" w14:textId="77777777" w:rsidTr="00822AB3">
        <w:tc>
          <w:tcPr>
            <w:tcW w:w="851" w:type="dxa"/>
            <w:shd w:val="clear" w:color="auto" w:fill="auto"/>
            <w:vAlign w:val="center"/>
          </w:tcPr>
          <w:p w14:paraId="1CF84148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3</w:t>
            </w:r>
          </w:p>
        </w:tc>
        <w:tc>
          <w:tcPr>
            <w:tcW w:w="7344" w:type="dxa"/>
            <w:shd w:val="clear" w:color="auto" w:fill="auto"/>
          </w:tcPr>
          <w:p w14:paraId="7AED2CB0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Учетную карточку организации с банковскими реквизитами. 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7D84B5A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УК, ЖСК, ТСН, ЮЛ</w:t>
            </w:r>
          </w:p>
        </w:tc>
      </w:tr>
      <w:tr w:rsidR="00C04AC4" w:rsidRPr="00C04AC4" w14:paraId="293E4EDD" w14:textId="77777777" w:rsidTr="00822AB3">
        <w:tc>
          <w:tcPr>
            <w:tcW w:w="851" w:type="dxa"/>
            <w:shd w:val="clear" w:color="auto" w:fill="auto"/>
            <w:vAlign w:val="center"/>
          </w:tcPr>
          <w:p w14:paraId="1FFDB194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4</w:t>
            </w:r>
          </w:p>
        </w:tc>
        <w:tc>
          <w:tcPr>
            <w:tcW w:w="7344" w:type="dxa"/>
            <w:shd w:val="clear" w:color="auto" w:fill="auto"/>
          </w:tcPr>
          <w:p w14:paraId="629244A5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Адрес для направления корреспонденции.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0604B87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УК, ЖСК, ТСН, ЮЛ</w:t>
            </w:r>
          </w:p>
        </w:tc>
      </w:tr>
      <w:tr w:rsidR="00C04AC4" w:rsidRPr="00C04AC4" w14:paraId="411E5A7C" w14:textId="77777777" w:rsidTr="00822AB3">
        <w:tc>
          <w:tcPr>
            <w:tcW w:w="851" w:type="dxa"/>
            <w:shd w:val="clear" w:color="auto" w:fill="auto"/>
            <w:vAlign w:val="center"/>
          </w:tcPr>
          <w:p w14:paraId="56643F70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5</w:t>
            </w:r>
          </w:p>
        </w:tc>
        <w:tc>
          <w:tcPr>
            <w:tcW w:w="7344" w:type="dxa"/>
            <w:shd w:val="clear" w:color="auto" w:fill="auto"/>
          </w:tcPr>
          <w:p w14:paraId="5EE28CA5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Адрес для направления корреспонденции и платежных документов при отсутствии банковского счета.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43A716E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ФЛ</w:t>
            </w:r>
          </w:p>
        </w:tc>
      </w:tr>
      <w:tr w:rsidR="00C04AC4" w:rsidRPr="00C04AC4" w14:paraId="1C46111B" w14:textId="77777777" w:rsidTr="00822AB3">
        <w:tc>
          <w:tcPr>
            <w:tcW w:w="851" w:type="dxa"/>
            <w:shd w:val="clear" w:color="auto" w:fill="auto"/>
            <w:vAlign w:val="center"/>
          </w:tcPr>
          <w:p w14:paraId="44821280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6</w:t>
            </w:r>
          </w:p>
        </w:tc>
        <w:tc>
          <w:tcPr>
            <w:tcW w:w="7344" w:type="dxa"/>
            <w:shd w:val="clear" w:color="auto" w:fill="auto"/>
          </w:tcPr>
          <w:p w14:paraId="4D0C8EF7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ФИО и номер телефона контактного лица.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5D58B18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Все категории</w:t>
            </w:r>
          </w:p>
        </w:tc>
      </w:tr>
      <w:tr w:rsidR="00C04AC4" w:rsidRPr="00C04AC4" w14:paraId="21813BCB" w14:textId="77777777" w:rsidTr="00822AB3">
        <w:tc>
          <w:tcPr>
            <w:tcW w:w="851" w:type="dxa"/>
            <w:shd w:val="clear" w:color="auto" w:fill="auto"/>
            <w:vAlign w:val="center"/>
          </w:tcPr>
          <w:p w14:paraId="470AF62D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7</w:t>
            </w:r>
          </w:p>
        </w:tc>
        <w:tc>
          <w:tcPr>
            <w:tcW w:w="7344" w:type="dxa"/>
            <w:shd w:val="clear" w:color="auto" w:fill="auto"/>
          </w:tcPr>
          <w:p w14:paraId="0A92ED20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</w:t>
            </w: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19F90C2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УК</w:t>
            </w:r>
          </w:p>
        </w:tc>
      </w:tr>
      <w:tr w:rsidR="00C04AC4" w:rsidRPr="00C04AC4" w14:paraId="165AFFFD" w14:textId="77777777" w:rsidTr="00822AB3">
        <w:tc>
          <w:tcPr>
            <w:tcW w:w="851" w:type="dxa"/>
            <w:shd w:val="clear" w:color="auto" w:fill="auto"/>
            <w:vAlign w:val="center"/>
          </w:tcPr>
          <w:p w14:paraId="75DFA200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8</w:t>
            </w:r>
          </w:p>
        </w:tc>
        <w:tc>
          <w:tcPr>
            <w:tcW w:w="7344" w:type="dxa"/>
            <w:shd w:val="clear" w:color="auto" w:fill="auto"/>
          </w:tcPr>
          <w:p w14:paraId="1F56D03D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Документ, подтверждающий право владения зданием (собственность, хозяйственное ведение).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07F7FE9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ЮЛ, ФЛ</w:t>
            </w:r>
          </w:p>
        </w:tc>
      </w:tr>
      <w:tr w:rsidR="00C04AC4" w:rsidRPr="00C04AC4" w14:paraId="38A148AB" w14:textId="77777777" w:rsidTr="00822AB3">
        <w:tc>
          <w:tcPr>
            <w:tcW w:w="851" w:type="dxa"/>
            <w:shd w:val="clear" w:color="auto" w:fill="auto"/>
            <w:vAlign w:val="center"/>
          </w:tcPr>
          <w:p w14:paraId="3C1B476E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9</w:t>
            </w:r>
          </w:p>
        </w:tc>
        <w:tc>
          <w:tcPr>
            <w:tcW w:w="7344" w:type="dxa"/>
            <w:shd w:val="clear" w:color="auto" w:fill="auto"/>
          </w:tcPr>
          <w:p w14:paraId="7D901B7A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Протокол общего собрания </w:t>
            </w: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собственников помещений в многоквартирном доме, на котором принято решение о выборе управляющей организации.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C7B1354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УК</w:t>
            </w:r>
          </w:p>
        </w:tc>
      </w:tr>
      <w:tr w:rsidR="00C04AC4" w:rsidRPr="00C04AC4" w14:paraId="53ED58AB" w14:textId="77777777" w:rsidTr="00822AB3">
        <w:tc>
          <w:tcPr>
            <w:tcW w:w="851" w:type="dxa"/>
            <w:shd w:val="clear" w:color="auto" w:fill="auto"/>
            <w:vAlign w:val="center"/>
          </w:tcPr>
          <w:p w14:paraId="1E6DA915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10</w:t>
            </w:r>
          </w:p>
        </w:tc>
        <w:tc>
          <w:tcPr>
            <w:tcW w:w="7344" w:type="dxa"/>
            <w:shd w:val="clear" w:color="auto" w:fill="auto"/>
          </w:tcPr>
          <w:p w14:paraId="6FFC3FC0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Протокол общего собрания </w:t>
            </w: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собственников помещений в нежилом здании, на котором принято решение о выборе управляющей организации, либо лица, уполномоченного заключить договор от лица собственников.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B26A0A3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ЮЛ</w:t>
            </w:r>
          </w:p>
        </w:tc>
      </w:tr>
      <w:tr w:rsidR="00C04AC4" w:rsidRPr="00C04AC4" w14:paraId="69BA8C47" w14:textId="77777777" w:rsidTr="00822AB3">
        <w:tc>
          <w:tcPr>
            <w:tcW w:w="851" w:type="dxa"/>
            <w:shd w:val="clear" w:color="auto" w:fill="auto"/>
            <w:vAlign w:val="center"/>
          </w:tcPr>
          <w:p w14:paraId="536F6E96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11</w:t>
            </w:r>
          </w:p>
        </w:tc>
        <w:tc>
          <w:tcPr>
            <w:tcW w:w="7344" w:type="dxa"/>
            <w:shd w:val="clear" w:color="auto" w:fill="auto"/>
          </w:tcPr>
          <w:p w14:paraId="74F261DB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Устав организации.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1A107F2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УК, ЖСК, ТСН, ЮЛ</w:t>
            </w:r>
          </w:p>
        </w:tc>
      </w:tr>
      <w:tr w:rsidR="00C04AC4" w:rsidRPr="00C04AC4" w14:paraId="457E0B0C" w14:textId="77777777" w:rsidTr="00822AB3">
        <w:trPr>
          <w:trHeight w:val="101"/>
        </w:trPr>
        <w:tc>
          <w:tcPr>
            <w:tcW w:w="851" w:type="dxa"/>
            <w:shd w:val="clear" w:color="auto" w:fill="auto"/>
            <w:vAlign w:val="center"/>
          </w:tcPr>
          <w:p w14:paraId="34A476EE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lastRenderedPageBreak/>
              <w:t>12</w:t>
            </w:r>
          </w:p>
        </w:tc>
        <w:tc>
          <w:tcPr>
            <w:tcW w:w="7344" w:type="dxa"/>
            <w:shd w:val="clear" w:color="auto" w:fill="auto"/>
          </w:tcPr>
          <w:p w14:paraId="24735AF6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Свидетельство о государственной регистрации юридического лица.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8754251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УК, ЖСК, ТСН, ЮЛ</w:t>
            </w:r>
          </w:p>
        </w:tc>
      </w:tr>
      <w:tr w:rsidR="00C04AC4" w:rsidRPr="00C04AC4" w14:paraId="4E51F2E8" w14:textId="77777777" w:rsidTr="00822AB3">
        <w:trPr>
          <w:trHeight w:val="101"/>
        </w:trPr>
        <w:tc>
          <w:tcPr>
            <w:tcW w:w="851" w:type="dxa"/>
            <w:shd w:val="clear" w:color="auto" w:fill="auto"/>
            <w:vAlign w:val="center"/>
          </w:tcPr>
          <w:p w14:paraId="0F7A9B50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13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6DA4F845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  <w:shd w:val="clear" w:color="auto" w:fill="FFFFFF"/>
              </w:rPr>
              <w:t>Свидетельство о постановке на учет юридического лица в налоговом органе по месту нахождения на территории РФ.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CD54F59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УК, ЖСК, ТСН, ЮЛ</w:t>
            </w:r>
          </w:p>
        </w:tc>
      </w:tr>
      <w:tr w:rsidR="00C04AC4" w:rsidRPr="00C04AC4" w14:paraId="12527551" w14:textId="77777777" w:rsidTr="00822AB3">
        <w:trPr>
          <w:trHeight w:val="101"/>
        </w:trPr>
        <w:tc>
          <w:tcPr>
            <w:tcW w:w="851" w:type="dxa"/>
            <w:shd w:val="clear" w:color="auto" w:fill="auto"/>
            <w:vAlign w:val="center"/>
          </w:tcPr>
          <w:p w14:paraId="38E08593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14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18712355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shd w:val="clear" w:color="auto" w:fill="FFFFFF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  <w:shd w:val="clear" w:color="auto" w:fill="FFFFFF"/>
              </w:rPr>
              <w:t>ИНН.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7653FEE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ФЛ</w:t>
            </w:r>
          </w:p>
        </w:tc>
      </w:tr>
      <w:tr w:rsidR="00C04AC4" w:rsidRPr="00C04AC4" w14:paraId="5CC7FD10" w14:textId="77777777" w:rsidTr="00822AB3">
        <w:tc>
          <w:tcPr>
            <w:tcW w:w="851" w:type="dxa"/>
            <w:shd w:val="clear" w:color="auto" w:fill="auto"/>
            <w:vAlign w:val="center"/>
          </w:tcPr>
          <w:p w14:paraId="006B4E77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15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2FADDAE3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Выписка из ЕГРЮЛ.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BB2FE06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УК, ЖСК, ТСН, ЮЛ</w:t>
            </w:r>
          </w:p>
        </w:tc>
      </w:tr>
      <w:tr w:rsidR="00C04AC4" w:rsidRPr="00C04AC4" w14:paraId="3B756B08" w14:textId="77777777" w:rsidTr="00822AB3">
        <w:tc>
          <w:tcPr>
            <w:tcW w:w="851" w:type="dxa"/>
            <w:shd w:val="clear" w:color="auto" w:fill="auto"/>
            <w:vAlign w:val="center"/>
          </w:tcPr>
          <w:p w14:paraId="7F443EE7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16</w:t>
            </w:r>
          </w:p>
        </w:tc>
        <w:tc>
          <w:tcPr>
            <w:tcW w:w="7344" w:type="dxa"/>
            <w:shd w:val="clear" w:color="auto" w:fill="auto"/>
          </w:tcPr>
          <w:p w14:paraId="782E19ED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Документы, подтверждающие полномочия лица, уполномоченного подписывать договор.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BA59C99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Все категории</w:t>
            </w:r>
          </w:p>
        </w:tc>
      </w:tr>
      <w:tr w:rsidR="00C04AC4" w:rsidRPr="00C04AC4" w14:paraId="49C9C48B" w14:textId="77777777" w:rsidTr="00822AB3">
        <w:tc>
          <w:tcPr>
            <w:tcW w:w="851" w:type="dxa"/>
            <w:shd w:val="clear" w:color="auto" w:fill="auto"/>
            <w:vAlign w:val="center"/>
          </w:tcPr>
          <w:p w14:paraId="2297D665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17</w:t>
            </w:r>
          </w:p>
        </w:tc>
        <w:tc>
          <w:tcPr>
            <w:tcW w:w="7344" w:type="dxa"/>
            <w:shd w:val="clear" w:color="auto" w:fill="auto"/>
          </w:tcPr>
          <w:p w14:paraId="360894EB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Документы о приеме в эксплуатацию прибора учета тепловой энергии (при наличии такого прибора учета).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245C601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Все категории</w:t>
            </w:r>
          </w:p>
        </w:tc>
      </w:tr>
      <w:tr w:rsidR="00C04AC4" w:rsidRPr="00C04AC4" w14:paraId="36A3EE6D" w14:textId="77777777" w:rsidTr="00822AB3">
        <w:tc>
          <w:tcPr>
            <w:tcW w:w="851" w:type="dxa"/>
            <w:shd w:val="clear" w:color="auto" w:fill="auto"/>
            <w:vAlign w:val="center"/>
          </w:tcPr>
          <w:p w14:paraId="5C85DA78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18</w:t>
            </w:r>
          </w:p>
        </w:tc>
        <w:tc>
          <w:tcPr>
            <w:tcW w:w="7344" w:type="dxa"/>
            <w:shd w:val="clear" w:color="auto" w:fill="auto"/>
          </w:tcPr>
          <w:p w14:paraId="161B1380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Технический паспорт (экспликация) на здание или помещение.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7C7CA2D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Все категории</w:t>
            </w:r>
          </w:p>
        </w:tc>
      </w:tr>
      <w:tr w:rsidR="00C04AC4" w:rsidRPr="00C04AC4" w14:paraId="0338CAF5" w14:textId="77777777" w:rsidTr="00822AB3">
        <w:tc>
          <w:tcPr>
            <w:tcW w:w="851" w:type="dxa"/>
            <w:shd w:val="clear" w:color="auto" w:fill="auto"/>
            <w:vAlign w:val="center"/>
          </w:tcPr>
          <w:p w14:paraId="49FE896A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19</w:t>
            </w:r>
          </w:p>
        </w:tc>
        <w:tc>
          <w:tcPr>
            <w:tcW w:w="7344" w:type="dxa"/>
            <w:shd w:val="clear" w:color="auto" w:fill="auto"/>
          </w:tcPr>
          <w:p w14:paraId="44EA7BBA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Схема нежилых помещений внутри МКД.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2996EB3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Все категории</w:t>
            </w:r>
          </w:p>
        </w:tc>
      </w:tr>
      <w:tr w:rsidR="00C04AC4" w:rsidRPr="00C04AC4" w14:paraId="12285602" w14:textId="77777777" w:rsidTr="00822AB3">
        <w:trPr>
          <w:trHeight w:val="4381"/>
        </w:trPr>
        <w:tc>
          <w:tcPr>
            <w:tcW w:w="851" w:type="dxa"/>
            <w:shd w:val="clear" w:color="auto" w:fill="auto"/>
            <w:vAlign w:val="center"/>
          </w:tcPr>
          <w:p w14:paraId="34CECB48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20</w:t>
            </w:r>
          </w:p>
        </w:tc>
        <w:tc>
          <w:tcPr>
            <w:tcW w:w="7344" w:type="dxa"/>
            <w:shd w:val="clear" w:color="auto" w:fill="auto"/>
          </w:tcPr>
          <w:p w14:paraId="7C595E6C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Сведения по МКД, находящимся в управлении организации:</w:t>
            </w:r>
          </w:p>
          <w:p w14:paraId="0B886134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общую площадь дома (м</w:t>
            </w:r>
            <w:r w:rsidRPr="00C04AC4"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</w:rPr>
              <w:t>2</w:t>
            </w: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), в том числе:</w:t>
            </w:r>
          </w:p>
          <w:p w14:paraId="0A05C70F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- общую площадь жилых помещений;</w:t>
            </w:r>
          </w:p>
          <w:p w14:paraId="1AB242A6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- общую площадь нежилых помещений;</w:t>
            </w:r>
          </w:p>
          <w:p w14:paraId="43B3969F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- общую площадь помещений, входящих в состав общего имущества в МКД, определяемую как суммарную площадь следующих помещений, не являющихся частями квартир МКД и предназначенных для обслуживания более одного помещения в МКД (согласно сведениям, указанным в паспорте МКД): площади межквартирных лестничных площадок, лестниц, коридоров, тамбуров, холлов, вестибюлей, колясочных, помещений охраны (консьержа) в этом МКД, не принадлежащих отдельным собственникам, без учета  площадей чердаков и подвалов.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BA63411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УК, ЖСК, ТСН</w:t>
            </w:r>
          </w:p>
        </w:tc>
      </w:tr>
      <w:tr w:rsidR="00C04AC4" w:rsidRPr="00C04AC4" w14:paraId="74E967C0" w14:textId="77777777" w:rsidTr="00822AB3">
        <w:trPr>
          <w:trHeight w:val="2691"/>
        </w:trPr>
        <w:tc>
          <w:tcPr>
            <w:tcW w:w="851" w:type="dxa"/>
            <w:shd w:val="clear" w:color="auto" w:fill="auto"/>
            <w:vAlign w:val="center"/>
          </w:tcPr>
          <w:p w14:paraId="3078386F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21</w:t>
            </w:r>
          </w:p>
        </w:tc>
        <w:tc>
          <w:tcPr>
            <w:tcW w:w="7344" w:type="dxa"/>
            <w:shd w:val="clear" w:color="auto" w:fill="auto"/>
          </w:tcPr>
          <w:p w14:paraId="0F19CC86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Этажность дома по классификации, исходя из наибольшего количества этажей:</w:t>
            </w:r>
          </w:p>
          <w:p w14:paraId="6BC7EE1E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- от 1 до 5;</w:t>
            </w:r>
          </w:p>
          <w:p w14:paraId="7006F300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- от 6 до 9;</w:t>
            </w:r>
          </w:p>
          <w:p w14:paraId="55A53BD0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- от 10 до 16;</w:t>
            </w:r>
          </w:p>
          <w:p w14:paraId="3EF47B4C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- более 16;</w:t>
            </w:r>
          </w:p>
          <w:p w14:paraId="442AD931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- разноуровневые многоквартирные дома до 9;</w:t>
            </w:r>
          </w:p>
          <w:p w14:paraId="3ADB0AB0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- разноуровневые многоквартирные дома от 10 до 16;</w:t>
            </w:r>
          </w:p>
          <w:p w14:paraId="0035CC45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- разноуровневые многоквартирные дома более 16.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AEA2DBD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УК, ЖСК, ТСН</w:t>
            </w:r>
          </w:p>
        </w:tc>
      </w:tr>
      <w:tr w:rsidR="00C04AC4" w:rsidRPr="00C04AC4" w14:paraId="17C55F88" w14:textId="77777777" w:rsidTr="00822AB3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E32E7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22</w:t>
            </w:r>
          </w:p>
        </w:tc>
        <w:tc>
          <w:tcPr>
            <w:tcW w:w="7344" w:type="dxa"/>
            <w:tcBorders>
              <w:bottom w:val="single" w:sz="4" w:space="0" w:color="auto"/>
            </w:tcBorders>
            <w:shd w:val="clear" w:color="auto" w:fill="auto"/>
          </w:tcPr>
          <w:p w14:paraId="22338F07" w14:textId="77777777" w:rsidR="00C04AC4" w:rsidRPr="00C04AC4" w:rsidRDefault="00C04AC4" w:rsidP="00C04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Наличие полотенцесушителей в системе ГВС.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2C17B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Все категории</w:t>
            </w:r>
          </w:p>
        </w:tc>
      </w:tr>
      <w:tr w:rsidR="00C04AC4" w:rsidRPr="00C04AC4" w14:paraId="65D1CD93" w14:textId="77777777" w:rsidTr="00822AB3">
        <w:trPr>
          <w:trHeight w:val="35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EA1B4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23</w:t>
            </w:r>
          </w:p>
        </w:tc>
        <w:tc>
          <w:tcPr>
            <w:tcW w:w="7344" w:type="dxa"/>
            <w:tcBorders>
              <w:bottom w:val="single" w:sz="4" w:space="0" w:color="auto"/>
            </w:tcBorders>
            <w:shd w:val="clear" w:color="auto" w:fill="auto"/>
          </w:tcPr>
          <w:p w14:paraId="22BE19D5" w14:textId="77777777" w:rsidR="00C04AC4" w:rsidRPr="00C04AC4" w:rsidRDefault="00C04AC4" w:rsidP="00C04AC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4AC4">
              <w:rPr>
                <w:rFonts w:ascii="Times New Roman" w:eastAsia="Calibri" w:hAnsi="Times New Roman" w:cs="Times New Roman"/>
                <w:sz w:val="25"/>
                <w:szCs w:val="25"/>
              </w:rPr>
              <w:t>Численность проживающих в домах.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D6FE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УК, ЖСК, ТСН</w:t>
            </w:r>
          </w:p>
        </w:tc>
      </w:tr>
      <w:tr w:rsidR="00C04AC4" w:rsidRPr="00C04AC4" w14:paraId="5AB32E26" w14:textId="77777777" w:rsidTr="00822AB3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8719F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BBA5D8" w14:textId="77777777" w:rsidR="00C04AC4" w:rsidRPr="00C04AC4" w:rsidRDefault="00C04AC4" w:rsidP="00C04AC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63B70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04AC4" w:rsidRPr="00C04AC4" w14:paraId="0428FD1B" w14:textId="77777777" w:rsidTr="00C04AC4"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E4850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ar-SA"/>
              </w:rPr>
              <w:t xml:space="preserve">Если в </w:t>
            </w:r>
            <w:r w:rsidRPr="00C04AC4">
              <w:rPr>
                <w:rFonts w:ascii="Times New Roman" w:eastAsia="Calibri" w:hAnsi="Times New Roman" w:cs="Times New Roman"/>
                <w:b/>
                <w:sz w:val="25"/>
                <w:szCs w:val="25"/>
                <w:u w:val="single"/>
              </w:rPr>
              <w:t>МКД</w:t>
            </w:r>
            <w:r w:rsidRPr="00C04AC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, находящимся в управлении </w:t>
            </w:r>
            <w:proofErr w:type="gramStart"/>
            <w:r w:rsidRPr="00C04AC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Вашей организации</w:t>
            </w:r>
            <w:proofErr w:type="gramEnd"/>
            <w:r w:rsidRPr="00C04AC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находятся                           </w:t>
            </w:r>
            <w:r w:rsidRPr="00C04AC4">
              <w:rPr>
                <w:rFonts w:ascii="Times New Roman" w:eastAsia="Calibri" w:hAnsi="Times New Roman" w:cs="Times New Roman"/>
                <w:b/>
                <w:sz w:val="25"/>
                <w:szCs w:val="25"/>
                <w:u w:val="single"/>
              </w:rPr>
              <w:t>нежилые помещения</w:t>
            </w:r>
            <w:r w:rsidRPr="00C04AC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, необходимо указать следующие сведения:</w:t>
            </w:r>
          </w:p>
        </w:tc>
      </w:tr>
      <w:tr w:rsidR="00C04AC4" w:rsidRPr="00C04AC4" w14:paraId="5DA7296E" w14:textId="77777777" w:rsidTr="00822AB3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14:paraId="3382B8B2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</w:t>
            </w:r>
          </w:p>
        </w:tc>
        <w:tc>
          <w:tcPr>
            <w:tcW w:w="7344" w:type="dxa"/>
            <w:shd w:val="clear" w:color="auto" w:fill="auto"/>
          </w:tcPr>
          <w:p w14:paraId="38F44DDF" w14:textId="77777777" w:rsidR="00C04AC4" w:rsidRPr="00C04AC4" w:rsidRDefault="00C04AC4" w:rsidP="00C04A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 собственник нежилого помещения (организация).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14:paraId="0F5C2940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УК, ЖСК, ТСН</w:t>
            </w:r>
          </w:p>
        </w:tc>
      </w:tr>
      <w:tr w:rsidR="00C04AC4" w:rsidRPr="00C04AC4" w14:paraId="7182506C" w14:textId="77777777" w:rsidTr="00822AB3">
        <w:tc>
          <w:tcPr>
            <w:tcW w:w="851" w:type="dxa"/>
            <w:shd w:val="clear" w:color="auto" w:fill="auto"/>
            <w:vAlign w:val="center"/>
          </w:tcPr>
          <w:p w14:paraId="70ED4F1A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</w:t>
            </w:r>
          </w:p>
        </w:tc>
        <w:tc>
          <w:tcPr>
            <w:tcW w:w="7344" w:type="dxa"/>
            <w:shd w:val="clear" w:color="auto" w:fill="auto"/>
          </w:tcPr>
          <w:p w14:paraId="5B009919" w14:textId="77777777" w:rsidR="00C04AC4" w:rsidRPr="00C04AC4" w:rsidRDefault="00C04AC4" w:rsidP="00C04A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 контактный телефон;</w:t>
            </w:r>
          </w:p>
        </w:tc>
        <w:tc>
          <w:tcPr>
            <w:tcW w:w="2295" w:type="dxa"/>
            <w:vMerge/>
            <w:shd w:val="clear" w:color="auto" w:fill="auto"/>
            <w:vAlign w:val="center"/>
          </w:tcPr>
          <w:p w14:paraId="40FE2947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</w:p>
        </w:tc>
      </w:tr>
      <w:tr w:rsidR="00C04AC4" w:rsidRPr="00C04AC4" w14:paraId="3A4FFE2E" w14:textId="77777777" w:rsidTr="00822AB3">
        <w:tc>
          <w:tcPr>
            <w:tcW w:w="851" w:type="dxa"/>
            <w:shd w:val="clear" w:color="auto" w:fill="auto"/>
            <w:vAlign w:val="center"/>
          </w:tcPr>
          <w:p w14:paraId="2F5431F3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lastRenderedPageBreak/>
              <w:t>3</w:t>
            </w:r>
          </w:p>
        </w:tc>
        <w:tc>
          <w:tcPr>
            <w:tcW w:w="7344" w:type="dxa"/>
            <w:shd w:val="clear" w:color="auto" w:fill="auto"/>
          </w:tcPr>
          <w:p w14:paraId="4C0D14B6" w14:textId="77777777" w:rsidR="00C04AC4" w:rsidRPr="00C04AC4" w:rsidRDefault="00C04AC4" w:rsidP="00C04A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 вид деятельности;</w:t>
            </w:r>
          </w:p>
        </w:tc>
        <w:tc>
          <w:tcPr>
            <w:tcW w:w="2295" w:type="dxa"/>
            <w:vMerge/>
            <w:shd w:val="clear" w:color="auto" w:fill="auto"/>
            <w:vAlign w:val="center"/>
          </w:tcPr>
          <w:p w14:paraId="2CE0775D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</w:p>
        </w:tc>
      </w:tr>
      <w:tr w:rsidR="00C04AC4" w:rsidRPr="00C04AC4" w14:paraId="177C1B98" w14:textId="77777777" w:rsidTr="00822AB3">
        <w:tc>
          <w:tcPr>
            <w:tcW w:w="851" w:type="dxa"/>
            <w:shd w:val="clear" w:color="auto" w:fill="auto"/>
            <w:vAlign w:val="center"/>
          </w:tcPr>
          <w:p w14:paraId="29D70AEC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4</w:t>
            </w:r>
          </w:p>
        </w:tc>
        <w:tc>
          <w:tcPr>
            <w:tcW w:w="7344" w:type="dxa"/>
            <w:shd w:val="clear" w:color="auto" w:fill="auto"/>
          </w:tcPr>
          <w:p w14:paraId="39CABBE7" w14:textId="77777777" w:rsidR="00C04AC4" w:rsidRPr="00C04AC4" w:rsidRDefault="00C04AC4" w:rsidP="00C04A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 количество пользователей горячей воды;</w:t>
            </w:r>
          </w:p>
        </w:tc>
        <w:tc>
          <w:tcPr>
            <w:tcW w:w="2295" w:type="dxa"/>
            <w:vMerge/>
            <w:shd w:val="clear" w:color="auto" w:fill="auto"/>
            <w:vAlign w:val="center"/>
          </w:tcPr>
          <w:p w14:paraId="3197614A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</w:p>
        </w:tc>
      </w:tr>
      <w:tr w:rsidR="00C04AC4" w:rsidRPr="00C04AC4" w14:paraId="6AAF7A95" w14:textId="77777777" w:rsidTr="00822AB3">
        <w:tc>
          <w:tcPr>
            <w:tcW w:w="851" w:type="dxa"/>
            <w:shd w:val="clear" w:color="auto" w:fill="auto"/>
            <w:vAlign w:val="center"/>
          </w:tcPr>
          <w:p w14:paraId="0F3B432E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5</w:t>
            </w:r>
          </w:p>
        </w:tc>
        <w:tc>
          <w:tcPr>
            <w:tcW w:w="7344" w:type="dxa"/>
            <w:shd w:val="clear" w:color="auto" w:fill="auto"/>
          </w:tcPr>
          <w:p w14:paraId="6F8CEE96" w14:textId="77777777" w:rsidR="00C04AC4" w:rsidRPr="00C04AC4" w:rsidRDefault="00C04AC4" w:rsidP="00C04A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 количество рабочих дней в неделю;</w:t>
            </w:r>
          </w:p>
        </w:tc>
        <w:tc>
          <w:tcPr>
            <w:tcW w:w="2295" w:type="dxa"/>
            <w:vMerge/>
            <w:shd w:val="clear" w:color="auto" w:fill="auto"/>
            <w:vAlign w:val="center"/>
          </w:tcPr>
          <w:p w14:paraId="0CA9D726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</w:p>
        </w:tc>
      </w:tr>
      <w:tr w:rsidR="00C04AC4" w:rsidRPr="00C04AC4" w14:paraId="4B79116F" w14:textId="77777777" w:rsidTr="00822AB3">
        <w:tc>
          <w:tcPr>
            <w:tcW w:w="851" w:type="dxa"/>
            <w:shd w:val="clear" w:color="auto" w:fill="auto"/>
            <w:vAlign w:val="center"/>
          </w:tcPr>
          <w:p w14:paraId="68FEA5A8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6</w:t>
            </w:r>
          </w:p>
        </w:tc>
        <w:tc>
          <w:tcPr>
            <w:tcW w:w="7344" w:type="dxa"/>
            <w:shd w:val="clear" w:color="auto" w:fill="auto"/>
          </w:tcPr>
          <w:p w14:paraId="0C25FDB8" w14:textId="77777777" w:rsidR="00C04AC4" w:rsidRPr="00C04AC4" w:rsidRDefault="00C04AC4" w:rsidP="00C04A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 количество рабочих смен в сутки;</w:t>
            </w:r>
          </w:p>
        </w:tc>
        <w:tc>
          <w:tcPr>
            <w:tcW w:w="2295" w:type="dxa"/>
            <w:vMerge/>
            <w:shd w:val="clear" w:color="auto" w:fill="auto"/>
            <w:vAlign w:val="center"/>
          </w:tcPr>
          <w:p w14:paraId="28832D99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</w:p>
        </w:tc>
      </w:tr>
      <w:tr w:rsidR="00C04AC4" w:rsidRPr="00C04AC4" w14:paraId="301DD8F1" w14:textId="77777777" w:rsidTr="00822AB3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BAC5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7</w:t>
            </w:r>
          </w:p>
        </w:tc>
        <w:tc>
          <w:tcPr>
            <w:tcW w:w="7344" w:type="dxa"/>
            <w:tcBorders>
              <w:bottom w:val="single" w:sz="4" w:space="0" w:color="auto"/>
            </w:tcBorders>
            <w:shd w:val="clear" w:color="auto" w:fill="auto"/>
          </w:tcPr>
          <w:p w14:paraId="2A70038A" w14:textId="77777777" w:rsidR="00C04AC4" w:rsidRPr="00C04AC4" w:rsidRDefault="00C04AC4" w:rsidP="00C04A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 продолжительность рабочей смены (час.).</w:t>
            </w:r>
          </w:p>
        </w:tc>
        <w:tc>
          <w:tcPr>
            <w:tcW w:w="22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4953C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</w:p>
        </w:tc>
      </w:tr>
      <w:tr w:rsidR="00C04AC4" w:rsidRPr="00C04AC4" w14:paraId="31F203B0" w14:textId="77777777" w:rsidTr="00822AB3">
        <w:trPr>
          <w:trHeight w:val="199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86D98" w14:textId="77777777" w:rsidR="00C04AC4" w:rsidRPr="00C04AC4" w:rsidRDefault="00C04AC4" w:rsidP="00C04AC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31241B" w14:textId="77777777" w:rsidR="00C04AC4" w:rsidRPr="00C04AC4" w:rsidRDefault="00C04AC4" w:rsidP="00C04A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42E903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</w:p>
        </w:tc>
      </w:tr>
      <w:tr w:rsidR="00C04AC4" w:rsidRPr="00C04AC4" w14:paraId="6A2A3ED3" w14:textId="77777777" w:rsidTr="00C04AC4"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44A7C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ar-SA"/>
              </w:rPr>
              <w:t>Данные для расчета ГВС в нежилых зданиях и помещениях:</w:t>
            </w:r>
          </w:p>
        </w:tc>
      </w:tr>
      <w:tr w:rsidR="00C04AC4" w:rsidRPr="00C04AC4" w14:paraId="6BE0ED17" w14:textId="77777777" w:rsidTr="00822AB3">
        <w:tc>
          <w:tcPr>
            <w:tcW w:w="851" w:type="dxa"/>
            <w:shd w:val="clear" w:color="auto" w:fill="auto"/>
            <w:vAlign w:val="center"/>
          </w:tcPr>
          <w:p w14:paraId="71B9254D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1</w:t>
            </w:r>
          </w:p>
        </w:tc>
        <w:tc>
          <w:tcPr>
            <w:tcW w:w="7344" w:type="dxa"/>
            <w:shd w:val="clear" w:color="auto" w:fill="auto"/>
          </w:tcPr>
          <w:p w14:paraId="66D8F674" w14:textId="77777777" w:rsidR="00C04AC4" w:rsidRPr="00C04AC4" w:rsidRDefault="00C04AC4" w:rsidP="00C04A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 вид деятельности;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14:paraId="2C73A72B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Все категории</w:t>
            </w:r>
          </w:p>
        </w:tc>
      </w:tr>
      <w:tr w:rsidR="00C04AC4" w:rsidRPr="00C04AC4" w14:paraId="01A43FCE" w14:textId="77777777" w:rsidTr="00822AB3">
        <w:tc>
          <w:tcPr>
            <w:tcW w:w="851" w:type="dxa"/>
            <w:shd w:val="clear" w:color="auto" w:fill="auto"/>
            <w:vAlign w:val="center"/>
          </w:tcPr>
          <w:p w14:paraId="2EF48EB5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2</w:t>
            </w:r>
          </w:p>
        </w:tc>
        <w:tc>
          <w:tcPr>
            <w:tcW w:w="7344" w:type="dxa"/>
            <w:shd w:val="clear" w:color="auto" w:fill="auto"/>
          </w:tcPr>
          <w:p w14:paraId="77137943" w14:textId="77777777" w:rsidR="00C04AC4" w:rsidRPr="00C04AC4" w:rsidRDefault="00C04AC4" w:rsidP="00C04A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 количество пользователей горячей воды;</w:t>
            </w:r>
          </w:p>
        </w:tc>
        <w:tc>
          <w:tcPr>
            <w:tcW w:w="2295" w:type="dxa"/>
            <w:vMerge/>
            <w:shd w:val="clear" w:color="auto" w:fill="auto"/>
            <w:vAlign w:val="center"/>
          </w:tcPr>
          <w:p w14:paraId="411FF26E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</w:p>
        </w:tc>
      </w:tr>
      <w:tr w:rsidR="00C04AC4" w:rsidRPr="00C04AC4" w14:paraId="26F11C40" w14:textId="77777777" w:rsidTr="00822AB3">
        <w:tc>
          <w:tcPr>
            <w:tcW w:w="851" w:type="dxa"/>
            <w:shd w:val="clear" w:color="auto" w:fill="auto"/>
            <w:vAlign w:val="center"/>
          </w:tcPr>
          <w:p w14:paraId="15306D26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3</w:t>
            </w:r>
          </w:p>
        </w:tc>
        <w:tc>
          <w:tcPr>
            <w:tcW w:w="7344" w:type="dxa"/>
            <w:shd w:val="clear" w:color="auto" w:fill="auto"/>
          </w:tcPr>
          <w:p w14:paraId="7DD7FDD4" w14:textId="77777777" w:rsidR="00C04AC4" w:rsidRPr="00C04AC4" w:rsidRDefault="00C04AC4" w:rsidP="00C04A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 количество рабочих дней в неделю;</w:t>
            </w:r>
          </w:p>
        </w:tc>
        <w:tc>
          <w:tcPr>
            <w:tcW w:w="2295" w:type="dxa"/>
            <w:vMerge/>
            <w:shd w:val="clear" w:color="auto" w:fill="auto"/>
            <w:vAlign w:val="center"/>
          </w:tcPr>
          <w:p w14:paraId="6231AE1B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</w:p>
        </w:tc>
      </w:tr>
      <w:tr w:rsidR="00C04AC4" w:rsidRPr="00C04AC4" w14:paraId="7A12662C" w14:textId="77777777" w:rsidTr="00822AB3">
        <w:tc>
          <w:tcPr>
            <w:tcW w:w="851" w:type="dxa"/>
            <w:shd w:val="clear" w:color="auto" w:fill="auto"/>
            <w:vAlign w:val="center"/>
          </w:tcPr>
          <w:p w14:paraId="0AD57FF2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4</w:t>
            </w:r>
          </w:p>
        </w:tc>
        <w:tc>
          <w:tcPr>
            <w:tcW w:w="7344" w:type="dxa"/>
            <w:shd w:val="clear" w:color="auto" w:fill="auto"/>
          </w:tcPr>
          <w:p w14:paraId="3B9A1F56" w14:textId="77777777" w:rsidR="00C04AC4" w:rsidRPr="00C04AC4" w:rsidRDefault="00C04AC4" w:rsidP="00C04A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 количество рабочих смен в сутки;</w:t>
            </w:r>
          </w:p>
        </w:tc>
        <w:tc>
          <w:tcPr>
            <w:tcW w:w="2295" w:type="dxa"/>
            <w:vMerge/>
            <w:shd w:val="clear" w:color="auto" w:fill="auto"/>
            <w:vAlign w:val="center"/>
          </w:tcPr>
          <w:p w14:paraId="22B0F777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</w:p>
        </w:tc>
      </w:tr>
      <w:tr w:rsidR="00C04AC4" w:rsidRPr="00C04AC4" w14:paraId="312B39FD" w14:textId="77777777" w:rsidTr="00822AB3">
        <w:tc>
          <w:tcPr>
            <w:tcW w:w="851" w:type="dxa"/>
            <w:shd w:val="clear" w:color="auto" w:fill="auto"/>
            <w:vAlign w:val="center"/>
          </w:tcPr>
          <w:p w14:paraId="2EE68CF0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5</w:t>
            </w:r>
          </w:p>
        </w:tc>
        <w:tc>
          <w:tcPr>
            <w:tcW w:w="7344" w:type="dxa"/>
            <w:shd w:val="clear" w:color="auto" w:fill="auto"/>
          </w:tcPr>
          <w:p w14:paraId="5DB99CD7" w14:textId="77777777" w:rsidR="00C04AC4" w:rsidRPr="00C04AC4" w:rsidRDefault="00C04AC4" w:rsidP="00C04A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C04AC4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- продолжительность рабочей смены (час.).</w:t>
            </w:r>
          </w:p>
        </w:tc>
        <w:tc>
          <w:tcPr>
            <w:tcW w:w="2295" w:type="dxa"/>
            <w:vMerge/>
            <w:shd w:val="clear" w:color="auto" w:fill="auto"/>
            <w:vAlign w:val="center"/>
          </w:tcPr>
          <w:p w14:paraId="34C2D326" w14:textId="77777777" w:rsidR="00C04AC4" w:rsidRPr="00C04AC4" w:rsidRDefault="00C04AC4" w:rsidP="00C04AC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</w:p>
        </w:tc>
      </w:tr>
    </w:tbl>
    <w:p w14:paraId="625C68F0" w14:textId="77777777" w:rsidR="00C04AC4" w:rsidRPr="00C04AC4" w:rsidRDefault="00C04AC4" w:rsidP="00C04AC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ar-SA"/>
        </w:rPr>
      </w:pPr>
    </w:p>
    <w:p w14:paraId="0E32AAB7" w14:textId="77777777" w:rsidR="00C04AC4" w:rsidRPr="00C04AC4" w:rsidRDefault="00C04AC4" w:rsidP="00C04AC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C04AC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ВСЕ КОПИИ ДОЛЖНЫ БЫТЬ ЗАВЕРЕНЫ:</w:t>
      </w:r>
    </w:p>
    <w:p w14:paraId="48CBD4B2" w14:textId="77777777" w:rsidR="00C04AC4" w:rsidRPr="00C04AC4" w:rsidRDefault="00C04AC4" w:rsidP="00C04AC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C04AC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КОПИЯ ВЕРНА, ПОДПИСЬ, ПЕЧАТЬ ОРГАНИЗАЦИИ!</w:t>
      </w:r>
    </w:p>
    <w:p w14:paraId="17F5D07C" w14:textId="4C4BD693" w:rsidR="00C04AC4" w:rsidRDefault="00C04AC4" w:rsidP="006E3C6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73AD38" w14:textId="34C8F70A" w:rsidR="00C04AC4" w:rsidRDefault="00C04AC4" w:rsidP="006E3C6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BA0F3B" w14:textId="28E700AF" w:rsidR="00C04AC4" w:rsidRDefault="00C04AC4" w:rsidP="006E3C6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120088" w14:textId="6AAB3BC4" w:rsidR="00C04AC4" w:rsidRDefault="00C04AC4" w:rsidP="006E3C6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20D0A7" w14:textId="73F17992" w:rsidR="00C04AC4" w:rsidRDefault="00C04AC4" w:rsidP="006E3C6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D1CD41" w14:textId="38BBE9CA" w:rsidR="00C04AC4" w:rsidRDefault="00C04AC4" w:rsidP="006E3C6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04C68C" w14:textId="7E41AC5E" w:rsidR="00C04AC4" w:rsidRDefault="00C04AC4" w:rsidP="006E3C6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7E853D" w14:textId="68CA4EFF" w:rsidR="00C04AC4" w:rsidRDefault="00C04AC4" w:rsidP="006E3C6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4584AC" w14:textId="69FF93DF" w:rsidR="00C04AC4" w:rsidRDefault="00C04AC4" w:rsidP="006E3C6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D8C69B" w14:textId="7347CDB2" w:rsidR="00C04AC4" w:rsidRDefault="00C04AC4" w:rsidP="006E3C6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AB1802" w14:textId="52C4BF65" w:rsidR="00C04AC4" w:rsidRDefault="00C04AC4" w:rsidP="006E3C6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0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47DA6"/>
    <w:multiLevelType w:val="multilevel"/>
    <w:tmpl w:val="4BF4499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E070A"/>
    <w:multiLevelType w:val="multilevel"/>
    <w:tmpl w:val="8F0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A2EB3"/>
    <w:multiLevelType w:val="multilevel"/>
    <w:tmpl w:val="67F0C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233DD"/>
    <w:multiLevelType w:val="multilevel"/>
    <w:tmpl w:val="CFF2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55C84"/>
    <w:multiLevelType w:val="multilevel"/>
    <w:tmpl w:val="08A86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723341"/>
    <w:multiLevelType w:val="multilevel"/>
    <w:tmpl w:val="E4EA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6A"/>
    <w:rsid w:val="006E3C6A"/>
    <w:rsid w:val="00822AB3"/>
    <w:rsid w:val="00C04AC4"/>
    <w:rsid w:val="00C44576"/>
    <w:rsid w:val="00D8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4F65"/>
  <w15:chartTrackingRefBased/>
  <w15:docId w15:val="{57D0A4E1-7D8D-4143-8E61-33B4F171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730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517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Серяпин Сергей Викторович</dc:creator>
  <cp:keywords/>
  <dc:description/>
  <cp:lastModifiedBy>Серяпин Сергей Викторович</cp:lastModifiedBy>
  <cp:revision>2</cp:revision>
  <dcterms:created xsi:type="dcterms:W3CDTF">2021-07-14T12:16:00Z</dcterms:created>
  <dcterms:modified xsi:type="dcterms:W3CDTF">2021-07-14T12:40:00Z</dcterms:modified>
</cp:coreProperties>
</file>